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3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"/>
        <w:gridCol w:w="9004"/>
        <w:gridCol w:w="450"/>
      </w:tblGrid>
      <w:tr w:rsidR="00893C2D" w14:paraId="4B03F118" w14:textId="77777777" w:rsidTr="00DB60B0">
        <w:trPr>
          <w:gridAfter w:val="1"/>
          <w:wAfter w:w="450" w:type="dxa"/>
          <w:trHeight w:val="8231"/>
          <w:jc w:val="center"/>
        </w:trPr>
        <w:tc>
          <w:tcPr>
            <w:tcW w:w="9103" w:type="dxa"/>
            <w:gridSpan w:val="2"/>
            <w:shd w:val="clear" w:color="auto" w:fill="FFFFFF" w:themeFill="background1"/>
            <w:hideMark/>
          </w:tcPr>
          <w:p w14:paraId="25420AC5" w14:textId="77777777" w:rsidR="000F3F33" w:rsidRPr="00FC6766" w:rsidRDefault="005C75A1" w:rsidP="000F3F33">
            <w:pPr>
              <w:autoSpaceDE w:val="0"/>
              <w:autoSpaceDN w:val="0"/>
              <w:adjustRightInd w:val="0"/>
              <w:spacing w:line="300" w:lineRule="exact"/>
              <w:ind w:left="141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47743FA" wp14:editId="6E777B26">
                      <wp:simplePos x="0" y="0"/>
                      <wp:positionH relativeFrom="column">
                        <wp:posOffset>-442595</wp:posOffset>
                      </wp:positionH>
                      <wp:positionV relativeFrom="paragraph">
                        <wp:posOffset>14605</wp:posOffset>
                      </wp:positionV>
                      <wp:extent cx="1200150" cy="923925"/>
                      <wp:effectExtent l="0" t="0" r="19050" b="2857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200150" cy="923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0DB750" w14:textId="77777777" w:rsidR="000F3F33" w:rsidRDefault="000F3F33" w:rsidP="000F3F3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461ED4" wp14:editId="19197679">
                                        <wp:extent cx="1010920" cy="715645"/>
                                        <wp:effectExtent l="0" t="0" r="0" b="8255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34567.jpg"/>
                                                <pic:cNvPicPr/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10920" cy="715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34.85pt;margin-top:1.15pt;width:94.5pt;height:7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" fillcolor="white [3201]" strokecolor="white [3212]" strokeweight=".5pt">
                      <v:path arrowok="t"/>
                      <v:textbox>
                        <w:txbxContent>
                          <w:p w:rsidR="000F3F33" w:rsidRDefault="000F3F33" w:rsidP="000F3F3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10920" cy="715645"/>
                                  <wp:effectExtent l="0" t="0" r="0" b="825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34567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0920" cy="715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3F33" w:rsidRPr="00FC67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ДЪРЖАВНА ДЕТСКА ГРАДИНА „СВЕТЛИНА“ КЪМ МО</w:t>
            </w:r>
          </w:p>
          <w:p w14:paraId="71A3F9AF" w14:textId="77777777" w:rsidR="000F3F33" w:rsidRPr="00FC6766" w:rsidRDefault="000F3F33" w:rsidP="000F3F3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66">
              <w:rPr>
                <w:rFonts w:ascii="Times New Roman" w:hAnsi="Times New Roman" w:cs="Times New Roman"/>
                <w:sz w:val="24"/>
                <w:szCs w:val="24"/>
              </w:rPr>
              <w:t>ГР.КАРЛОВО УЛ.“ИВАНКА ПАШКУЛОВА“ № 2;</w:t>
            </w:r>
          </w:p>
          <w:p w14:paraId="3AAEB1C6" w14:textId="77777777" w:rsidR="000F3F33" w:rsidRDefault="000F3F33" w:rsidP="000F3F3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C6766">
              <w:rPr>
                <w:rFonts w:ascii="Times New Roman" w:hAnsi="Times New Roman" w:cs="Times New Roman"/>
                <w:sz w:val="24"/>
                <w:szCs w:val="24"/>
              </w:rPr>
              <w:t>ТЕЛ.: 0335/92025 ; 0892606873</w:t>
            </w:r>
            <w:r w:rsidRPr="00FC67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6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svetlina_cdg@abv.bg</w:t>
            </w:r>
          </w:p>
          <w:p w14:paraId="5AE6D4DE" w14:textId="77777777" w:rsidR="000F3F33" w:rsidRPr="0007758D" w:rsidRDefault="000F3F33" w:rsidP="000F3F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7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УТВЪРЖДАВАМ:</w:t>
            </w:r>
          </w:p>
          <w:p w14:paraId="64811D9D" w14:textId="77777777" w:rsidR="000F3F33" w:rsidRPr="0007758D" w:rsidRDefault="000F3F33" w:rsidP="000F3F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ДДГ“СВЕТЛИНА“</w:t>
            </w:r>
          </w:p>
          <w:p w14:paraId="485A0F7D" w14:textId="77777777" w:rsidR="000F3F33" w:rsidRDefault="000F3F33" w:rsidP="000F3F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75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РУМЯНА ЧОЛАКОВА</w:t>
            </w:r>
          </w:p>
          <w:p w14:paraId="42110720" w14:textId="77777777" w:rsidR="000F3F33" w:rsidRPr="003B1A22" w:rsidRDefault="000F3F33" w:rsidP="000F3F33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24B32DD" w14:textId="77777777" w:rsidR="000F3F33" w:rsidRPr="00BD3D9A" w:rsidRDefault="000F3F33" w:rsidP="000F3F33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</w:pPr>
            <w:r w:rsidRPr="00101BF8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>ДЛЪЖНОСТНА ХАРАКТЕРИСТИКА</w:t>
            </w:r>
          </w:p>
          <w:p w14:paraId="39EB12C4" w14:textId="77777777" w:rsidR="000F3F33" w:rsidRDefault="000F3F33" w:rsidP="000F3F3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A3BB1D0" w14:textId="77777777" w:rsidR="000F3F33" w:rsidRPr="005C2059" w:rsidRDefault="00D03AE2" w:rsidP="00D03AE2">
            <w:pPr>
              <w:ind w:left="1416" w:firstLine="708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   </w:t>
            </w:r>
            <w:r w:rsidR="000F3F33" w:rsidRPr="005C205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 w:rsidR="000F3F33" w:rsidRPr="005C2059">
              <w:rPr>
                <w:rFonts w:ascii="Times New Roman" w:hAnsi="Times New Roman" w:cs="Times New Roman"/>
                <w:b/>
                <w:sz w:val="24"/>
                <w:szCs w:val="24"/>
              </w:rPr>
              <w:t>ОБЩА ИНФОРМАЦИЯ</w:t>
            </w:r>
          </w:p>
          <w:p w14:paraId="2F212C6A" w14:textId="77777777" w:rsidR="000F3F33" w:rsidRPr="006B7763" w:rsidRDefault="000F3F33" w:rsidP="000F3F3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>Министерство:</w:t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Министерство на отбраната                                             </w:t>
            </w:r>
          </w:p>
          <w:p w14:paraId="26B1ACA9" w14:textId="77777777" w:rsidR="000F3F33" w:rsidRPr="006B7763" w:rsidRDefault="000F3F33" w:rsidP="000F3F33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Администрация: </w:t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  <w:t>ИА"Военни клубове и военно-почивно   дело" -</w:t>
            </w:r>
          </w:p>
          <w:p w14:paraId="0939942F" w14:textId="77777777" w:rsidR="000F3F33" w:rsidRPr="006B7763" w:rsidRDefault="000F3F33" w:rsidP="000F3F33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ДДГ"Светлина" към МО                                                         </w:t>
            </w:r>
          </w:p>
          <w:p w14:paraId="00F678D0" w14:textId="342314AA" w:rsidR="000F3F33" w:rsidRPr="006B7763" w:rsidRDefault="000F3F33" w:rsidP="000F3F33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 xml:space="preserve">Код по НКПД: </w:t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2342 50</w:t>
            </w:r>
            <w:r w:rsidR="00061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0A857DB6" w14:textId="77777777" w:rsidR="000F3F33" w:rsidRPr="006B7763" w:rsidRDefault="000F3F33" w:rsidP="000F3F3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>Длъжност:</w:t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B77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УЧИТЕЛ</w:t>
            </w:r>
            <w:r w:rsidR="00CA3781">
              <w:rPr>
                <w:rFonts w:ascii="Times New Roman" w:hAnsi="Times New Roman" w:cs="Times New Roman"/>
                <w:sz w:val="24"/>
                <w:szCs w:val="24"/>
              </w:rPr>
              <w:t xml:space="preserve"> В ДЕТСКА ГРАДИНА</w:t>
            </w:r>
          </w:p>
          <w:p w14:paraId="3E3460CC" w14:textId="77777777" w:rsidR="000F3F33" w:rsidRPr="006B7763" w:rsidRDefault="000F3F33" w:rsidP="000F3F3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7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Място на работа: </w:t>
            </w:r>
            <w:r w:rsidRPr="006B776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  <w:t>гр.Карлово ДДГ"Светлина" към МО</w:t>
            </w:r>
          </w:p>
          <w:p w14:paraId="7A72417E" w14:textId="77777777" w:rsidR="000F3F33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5C205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 МЯСТО НА ДЛЪЖНОСТТА В ОРГАНИЗАЦИЯТА /ПОДЧИНЕНОСТ/</w:t>
            </w:r>
          </w:p>
          <w:p w14:paraId="0C477CF5" w14:textId="77777777" w:rsidR="000F3F33" w:rsidRPr="005C2059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D9171FC" w14:textId="77777777" w:rsidR="000F3F33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C20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ab/>
              <w:t>2.1</w:t>
            </w:r>
            <w:r w:rsidRPr="005C20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.</w:t>
            </w:r>
            <w:r w:rsidRPr="005C20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 Длъжността е подчинена на </w:t>
            </w:r>
            <w:r w:rsidRPr="005C2059">
              <w:rPr>
                <w:rFonts w:ascii="Times New Roman" w:hAnsi="Times New Roman" w:cs="Times New Roman"/>
                <w:noProof/>
                <w:sz w:val="24"/>
                <w:szCs w:val="24"/>
              </w:rPr>
              <w:t>Директора на ДДГ „Светлина” към МО.</w:t>
            </w:r>
          </w:p>
          <w:p w14:paraId="3FCEA61E" w14:textId="77777777" w:rsidR="000F3F33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64"/>
              <w:gridCol w:w="3365"/>
            </w:tblGrid>
            <w:tr w:rsidR="000F3F33" w14:paraId="0412D7D7" w14:textId="77777777" w:rsidTr="00E4018D">
              <w:trPr>
                <w:cantSplit/>
                <w:trHeight w:val="647"/>
                <w:jc w:val="center"/>
              </w:trPr>
              <w:tc>
                <w:tcPr>
                  <w:tcW w:w="67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C79101" w14:textId="77777777" w:rsidR="000F3F33" w:rsidRDefault="000F3F33" w:rsidP="00E4018D">
                  <w:pPr>
                    <w:keepNext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315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caps/>
                      <w:sz w:val="24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aps/>
                      <w:sz w:val="24"/>
                      <w:szCs w:val="20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0"/>
                    </w:rPr>
                    <w:t>иректор, детска градина</w:t>
                  </w:r>
                </w:p>
              </w:tc>
            </w:tr>
            <w:tr w:rsidR="000F3F33" w14:paraId="085580FE" w14:textId="77777777" w:rsidTr="00E4018D">
              <w:trPr>
                <w:trHeight w:val="243"/>
                <w:jc w:val="center"/>
              </w:trPr>
              <w:tc>
                <w:tcPr>
                  <w:tcW w:w="33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EF0BF9" w14:textId="77777777" w:rsidR="000F3F33" w:rsidRDefault="000F3F33" w:rsidP="00E4018D">
                  <w:pPr>
                    <w:spacing w:after="0" w:line="240" w:lineRule="auto"/>
                    <w:ind w:firstLine="31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en-US"/>
                    </w:rPr>
                  </w:pPr>
                </w:p>
              </w:tc>
              <w:tc>
                <w:tcPr>
                  <w:tcW w:w="3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AAB4A7E" w14:textId="77777777" w:rsidR="000F3F33" w:rsidRDefault="000F3F33" w:rsidP="00E4018D">
                  <w:pPr>
                    <w:spacing w:after="0" w:line="240" w:lineRule="auto"/>
                    <w:ind w:firstLine="31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en-US"/>
                    </w:rPr>
                  </w:pPr>
                </w:p>
              </w:tc>
            </w:tr>
            <w:tr w:rsidR="000F3F33" w14:paraId="327B33E9" w14:textId="77777777" w:rsidTr="00E4018D">
              <w:trPr>
                <w:cantSplit/>
                <w:trHeight w:val="665"/>
                <w:jc w:val="center"/>
              </w:trPr>
              <w:tc>
                <w:tcPr>
                  <w:tcW w:w="67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99"/>
                  <w:vAlign w:val="center"/>
                  <w:hideMark/>
                </w:tcPr>
                <w:p w14:paraId="5342531C" w14:textId="77777777" w:rsidR="000F3F33" w:rsidRDefault="00CA3781" w:rsidP="00E4018D">
                  <w:pPr>
                    <w:keepNext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315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caps/>
                      <w:sz w:val="24"/>
                      <w:szCs w:val="20"/>
                      <w:lang w:val="en-US"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aps/>
                      <w:sz w:val="24"/>
                      <w:szCs w:val="28"/>
                    </w:rPr>
                    <w:t xml:space="preserve"> </w:t>
                  </w:r>
                  <w:r w:rsidR="000F3F33">
                    <w:rPr>
                      <w:rFonts w:ascii="Times New Roman" w:eastAsia="Times New Roman" w:hAnsi="Times New Roman" w:cs="Times New Roman"/>
                      <w:b/>
                      <w:caps/>
                      <w:sz w:val="24"/>
                      <w:szCs w:val="28"/>
                    </w:rPr>
                    <w:t xml:space="preserve"> УЧИТЕЛ</w:t>
                  </w:r>
                  <w:r w:rsidR="000F3F33">
                    <w:rPr>
                      <w:rFonts w:ascii="Times New Roman" w:eastAsia="Times New Roman" w:hAnsi="Times New Roman" w:cs="Times New Roman"/>
                      <w:b/>
                      <w:caps/>
                      <w:sz w:val="24"/>
                      <w:szCs w:val="20"/>
                    </w:rPr>
                    <w:t xml:space="preserve"> в ДЕТСКА ГРАДИНА</w:t>
                  </w:r>
                </w:p>
              </w:tc>
            </w:tr>
          </w:tbl>
          <w:p w14:paraId="3B834A36" w14:textId="77777777" w:rsidR="000F3F33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6C2C7EB" w14:textId="77777777" w:rsidR="000F3F33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697C5517" w14:textId="77777777" w:rsidR="000F3F33" w:rsidRPr="008C1974" w:rsidRDefault="000F3F33" w:rsidP="000F3F33">
            <w:pPr>
              <w:tabs>
                <w:tab w:val="center" w:pos="4896"/>
                <w:tab w:val="right" w:pos="9432"/>
              </w:tabs>
              <w:spacing w:after="0" w:line="240" w:lineRule="auto"/>
              <w:ind w:right="765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 xml:space="preserve">             </w:t>
            </w:r>
            <w:r w:rsidRPr="008C1974"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2.2.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 xml:space="preserve"> </w:t>
            </w:r>
            <w:r w:rsidRPr="008C1974"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Връзки и взаимодействия:</w:t>
            </w:r>
          </w:p>
          <w:p w14:paraId="61D94193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Изпълнява възложени задачи от директора/заместник-директора в детската градина.</w:t>
            </w:r>
          </w:p>
          <w:p w14:paraId="66B585A8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Взема професионални решения, произтичащи от изпълнението на преките му задължения.</w:t>
            </w:r>
          </w:p>
          <w:p w14:paraId="5CD57564" w14:textId="77777777" w:rsidR="000F3F33" w:rsidRDefault="000F3F33" w:rsidP="000F3F33">
            <w:pPr>
              <w:tabs>
                <w:tab w:val="left" w:pos="0"/>
                <w:tab w:val="left" w:pos="317"/>
                <w:tab w:val="left" w:pos="459"/>
              </w:tabs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564BC" w14:textId="77777777" w:rsidR="000F3F33" w:rsidRDefault="000F3F33" w:rsidP="000F3F33">
            <w:pPr>
              <w:tabs>
                <w:tab w:val="left" w:pos="0"/>
                <w:tab w:val="left" w:pos="317"/>
                <w:tab w:val="left" w:pos="459"/>
              </w:tabs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77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Вътрешни взаимодействия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осъществява взаимодействия с:</w:t>
            </w:r>
          </w:p>
          <w:p w14:paraId="5DF626E2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Деца и техните родители/семейство/настоятелство/обществен съвет на детската градина.</w:t>
            </w:r>
          </w:p>
          <w:p w14:paraId="473E9AD8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Учители от същата и други детски градини.</w:t>
            </w:r>
          </w:p>
          <w:p w14:paraId="47C73C24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Управленския и административен персонал на детската градина.</w:t>
            </w:r>
          </w:p>
          <w:p w14:paraId="415B0B97" w14:textId="77777777" w:rsidR="000F3F33" w:rsidRDefault="000F3F33" w:rsidP="000F3F33">
            <w:pPr>
              <w:tabs>
                <w:tab w:val="left" w:pos="0"/>
                <w:tab w:val="left" w:pos="317"/>
                <w:tab w:val="left" w:pos="459"/>
              </w:tabs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B7763">
              <w:rPr>
                <w:rFonts w:ascii="Times New Roman" w:eastAsia="Times New Roman" w:hAnsi="Times New Roman" w:cs="Times New Roman"/>
                <w:sz w:val="24"/>
                <w:szCs w:val="24"/>
              </w:rPr>
              <w:t>Външни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776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осъществява взаимодействия с:</w:t>
            </w:r>
          </w:p>
          <w:p w14:paraId="5CD889E1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Експерти в регионално управление на образованието и националния инспекторат по образованието.</w:t>
            </w:r>
          </w:p>
          <w:p w14:paraId="7A2E5766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Специалисти в областта на образованието в общината и с други представители на местната власт.</w:t>
            </w:r>
          </w:p>
          <w:p w14:paraId="5EDBDC03" w14:textId="77777777" w:rsidR="000F3F33" w:rsidRDefault="000F3F33" w:rsidP="000F3F33">
            <w:pPr>
              <w:numPr>
                <w:ilvl w:val="0"/>
                <w:numId w:val="3"/>
              </w:numPr>
              <w:tabs>
                <w:tab w:val="center" w:pos="540"/>
                <w:tab w:val="right" w:pos="9138"/>
                <w:tab w:val="left" w:pos="9319"/>
              </w:tabs>
              <w:spacing w:after="0" w:line="240" w:lineRule="auto"/>
              <w:ind w:left="540" w:right="56" w:hanging="284"/>
              <w:jc w:val="both"/>
              <w:rPr>
                <w:rFonts w:ascii="Times New Roman" w:eastAsia="Batang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Висши училища, департаменти и организации за квалификация на учители.</w:t>
            </w:r>
          </w:p>
          <w:p w14:paraId="339457F3" w14:textId="77777777" w:rsidR="000F3F33" w:rsidRPr="003B1A22" w:rsidRDefault="000F3F33" w:rsidP="000F3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8"/>
              </w:rPr>
              <w:t>Представители на обществени и неправителствени организации.</w:t>
            </w:r>
          </w:p>
          <w:p w14:paraId="5CFEDE97" w14:textId="77777777" w:rsidR="000F3F33" w:rsidRPr="005C2059" w:rsidRDefault="000F3F33" w:rsidP="00D03AE2">
            <w:pPr>
              <w:tabs>
                <w:tab w:val="left" w:pos="270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8AE347A" w14:textId="77777777" w:rsidR="000F3F33" w:rsidRPr="005C2059" w:rsidRDefault="005C75A1" w:rsidP="00D03A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8BC5CE2" wp14:editId="6D444282">
                      <wp:simplePos x="0" y="0"/>
                      <wp:positionH relativeFrom="column">
                        <wp:posOffset>6858000</wp:posOffset>
                      </wp:positionH>
                      <wp:positionV relativeFrom="paragraph">
                        <wp:posOffset>85725</wp:posOffset>
                      </wp:positionV>
                      <wp:extent cx="1943100" cy="685800"/>
                      <wp:effectExtent l="0" t="0" r="19050" b="19050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B4AED7" w14:textId="77777777" w:rsidR="000F3F33" w:rsidRDefault="000F3F33" w:rsidP="000F3F33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3BA453C9" w14:textId="77777777" w:rsidR="000F3F33" w:rsidRDefault="000F3F33" w:rsidP="000F3F33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2A2F0C3B" w14:textId="77777777" w:rsidR="000F3F33" w:rsidRDefault="000F3F33" w:rsidP="000F3F33">
                                  <w:pPr>
                                    <w:ind w:left="-486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14:paraId="69F4EE7A" w14:textId="77777777" w:rsidR="000F3F33" w:rsidRDefault="000F3F33" w:rsidP="000F3F33">
                                  <w:pPr>
                                    <w:ind w:left="-486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14:paraId="746D9D40" w14:textId="77777777" w:rsidR="000F3F33" w:rsidRDefault="000F3F33" w:rsidP="000F3F33">
                                  <w:pPr>
                                    <w:ind w:left="-486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14:paraId="2C36A5C6" w14:textId="77777777" w:rsidR="000F3F33" w:rsidRDefault="000F3F33" w:rsidP="000F3F33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left:0;text-align:left;margin-left:540pt;margin-top:6.75pt;width:153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">
                      <v:textbox>
                        <w:txbxContent>
                          <w:p w:rsidR="000F3F33" w:rsidRDefault="000F3F33" w:rsidP="000F3F33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F3F33" w:rsidRDefault="000F3F33" w:rsidP="000F3F33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F3F33" w:rsidRDefault="000F3F33" w:rsidP="000F3F33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F3F33" w:rsidRDefault="000F3F33" w:rsidP="000F3F33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F3F33" w:rsidRDefault="000F3F33" w:rsidP="000F3F33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F3F33" w:rsidRDefault="000F3F33" w:rsidP="000F3F3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55680" behindDoc="0" locked="0" layoutInCell="1" allowOverlap="1" wp14:anchorId="6EB87188" wp14:editId="34E8556F">
                      <wp:simplePos x="0" y="0"/>
                      <wp:positionH relativeFrom="column">
                        <wp:posOffset>7886699</wp:posOffset>
                      </wp:positionH>
                      <wp:positionV relativeFrom="paragraph">
                        <wp:posOffset>155575</wp:posOffset>
                      </wp:positionV>
                      <wp:extent cx="0" cy="228600"/>
                      <wp:effectExtent l="76200" t="0" r="57150" b="57150"/>
                      <wp:wrapNone/>
                      <wp:docPr id="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16DA66" id="Line 3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21pt,12.25pt" to="62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15jKAIAAEkEAAAOAAAAZHJzL2Uyb0RvYy54bWysVE2P2jAQvVfqf7B8h3wsU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299" distR="114299" simplePos="0" relativeHeight="251656704" behindDoc="0" locked="0" layoutInCell="1" allowOverlap="1" wp14:anchorId="502253DF" wp14:editId="4FF875F7">
                      <wp:simplePos x="0" y="0"/>
                      <wp:positionH relativeFrom="column">
                        <wp:posOffset>2743199</wp:posOffset>
                      </wp:positionH>
                      <wp:positionV relativeFrom="paragraph">
                        <wp:posOffset>182879</wp:posOffset>
                      </wp:positionV>
                      <wp:extent cx="0" cy="0"/>
                      <wp:effectExtent l="0" t="0" r="0" b="0"/>
                      <wp:wrapNone/>
                      <wp:docPr id="4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6BED29" id="Line 4" o:spid="_x0000_s1026" style="position:absolute;z-index:25165670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3in,14.4pt" to="3in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57728" behindDoc="0" locked="0" layoutInCell="1" allowOverlap="1" wp14:anchorId="09D26A69" wp14:editId="68490446">
                      <wp:simplePos x="0" y="0"/>
                      <wp:positionH relativeFrom="column">
                        <wp:posOffset>7543799</wp:posOffset>
                      </wp:positionH>
                      <wp:positionV relativeFrom="paragraph">
                        <wp:posOffset>161925</wp:posOffset>
                      </wp:positionV>
                      <wp:extent cx="0" cy="228600"/>
                      <wp:effectExtent l="76200" t="0" r="57150" b="57150"/>
                      <wp:wrapNone/>
                      <wp:docPr id="3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464BF" id="Line 5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4pt,12.75pt" to="594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gWCKAIAAEkEAAAOAAAAZHJzL2Uyb0RvYy54bWysVE2P2jAQvVfqf7B8h3wsU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435F23B" wp14:editId="349AA47D">
                      <wp:simplePos x="0" y="0"/>
                      <wp:positionH relativeFrom="column">
                        <wp:posOffset>7429500</wp:posOffset>
                      </wp:positionH>
                      <wp:positionV relativeFrom="paragraph">
                        <wp:posOffset>95885</wp:posOffset>
                      </wp:positionV>
                      <wp:extent cx="1714500" cy="571500"/>
                      <wp:effectExtent l="0" t="0" r="19050" b="19050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749ED" w14:textId="77777777" w:rsidR="000F3F33" w:rsidRDefault="000F3F33" w:rsidP="000F3F33">
                                  <w:pPr>
                                    <w:pStyle w:val="2"/>
                                    <w:jc w:val="center"/>
                                    <w:rPr>
                                      <w:snapToGrid w:val="0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  <w:p w14:paraId="56EC100B" w14:textId="77777777" w:rsidR="000F3F33" w:rsidRDefault="000F3F33" w:rsidP="000F3F33">
                                  <w:pPr>
                                    <w:rPr>
                                      <w:szCs w:val="20"/>
                                    </w:rPr>
                                  </w:pPr>
                                </w:p>
                                <w:p w14:paraId="39305515" w14:textId="77777777" w:rsidR="000F3F33" w:rsidRDefault="000F3F33" w:rsidP="000F3F3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8" style="position:absolute;left:0;text-align:left;margin-left:585pt;margin-top:7.55pt;width:13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">
                      <v:textbox>
                        <w:txbxContent>
                          <w:p w:rsidR="000F3F33" w:rsidRDefault="000F3F33" w:rsidP="000F3F33">
                            <w:pPr>
                              <w:pStyle w:val="BodyText2"/>
                              <w:jc w:val="center"/>
                              <w:rPr>
                                <w:snapToGrid w:val="0"/>
                                <w:szCs w:val="24"/>
                                <w:lang w:val="en-US"/>
                              </w:rPr>
                            </w:pPr>
                          </w:p>
                          <w:p w:rsidR="000F3F33" w:rsidRDefault="000F3F33" w:rsidP="000F3F33">
                            <w:pPr>
                              <w:rPr>
                                <w:szCs w:val="20"/>
                              </w:rPr>
                            </w:pPr>
                          </w:p>
                          <w:p w:rsidR="000F3F33" w:rsidRDefault="000F3F33" w:rsidP="000F3F33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BA52E32" wp14:editId="7AEA0562">
                      <wp:simplePos x="0" y="0"/>
                      <wp:positionH relativeFrom="column">
                        <wp:posOffset>7429500</wp:posOffset>
                      </wp:positionH>
                      <wp:positionV relativeFrom="paragraph">
                        <wp:posOffset>95885</wp:posOffset>
                      </wp:positionV>
                      <wp:extent cx="1828800" cy="788670"/>
                      <wp:effectExtent l="0" t="0" r="19050" b="1143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788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9F2E3E" w14:textId="77777777" w:rsidR="000F3F33" w:rsidRDefault="000F3F33" w:rsidP="000F3F33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</w:p>
                                <w:p w14:paraId="6EBDE8F9" w14:textId="77777777" w:rsidR="000F3F33" w:rsidRDefault="000F3F33" w:rsidP="000F3F33">
                                  <w:pPr>
                                    <w:jc w:val="center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9" style="position:absolute;left:0;text-align:left;margin-left:585pt;margin-top:7.55pt;width:2in;height:62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">
                      <v:textbox>
                        <w:txbxContent>
                          <w:p w:rsidR="000F3F33" w:rsidRDefault="000F3F33" w:rsidP="000F3F33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:rsidR="000F3F33" w:rsidRDefault="000F3F33" w:rsidP="000F3F33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F3F33" w:rsidRPr="005C2059"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  <w:t>3.   ЦЕЛ  НА  ДЛЪЖНОСТТА</w:t>
            </w:r>
            <w:r w:rsidR="000F3F33" w:rsidRPr="005C2059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0F3F33" w:rsidRPr="005C205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F3F33" w:rsidRPr="005C20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F3F33" w:rsidRPr="005C205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3.1. Изпълнението на длъжността </w:t>
            </w:r>
            <w:r w:rsidR="00CA3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</w:t>
            </w:r>
            <w:r w:rsidR="00CA37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A3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0F3F33" w:rsidRPr="005C2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ДЕТСКА ГРАДИНА</w:t>
            </w:r>
            <w:r w:rsidR="000F3F33" w:rsidRPr="005C2059">
              <w:rPr>
                <w:rFonts w:ascii="Times New Roman" w:hAnsi="Times New Roman" w:cs="Times New Roman"/>
                <w:sz w:val="24"/>
                <w:szCs w:val="24"/>
              </w:rPr>
              <w:t xml:space="preserve"> включва дейности и взаимодействия по отглеждане, възпитание, социализация и обучение деца от тригодишна възраст до постъпването им в I клас, както и подкрепа за личностно развитие на децата и организация и управление на педагогическото взаимодействие в детската група за изпълнение на държавната образователна политика в областта на предучилищното образование</w:t>
            </w:r>
            <w:r w:rsidR="000F3F33" w:rsidRPr="005C20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E1FFC32" w14:textId="77777777" w:rsidR="000F3F33" w:rsidRPr="005C2059" w:rsidRDefault="000F3F33" w:rsidP="00DB60B0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059">
              <w:rPr>
                <w:rFonts w:ascii="Times New Roman" w:hAnsi="Times New Roman" w:cs="Times New Roman"/>
                <w:b/>
                <w:sz w:val="24"/>
                <w:szCs w:val="24"/>
              </w:rPr>
              <w:t>4.  ОБЛАСТИ НА ДЕЙНОСТ</w:t>
            </w:r>
            <w:r w:rsidRPr="005C20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C205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C205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 xml:space="preserve"> 4.1. Работи в областта на социалните  дейности и патриотичното възпитание, осъществявани от МО и ИА"ВКВПД"</w:t>
            </w:r>
          </w:p>
          <w:p w14:paraId="7C1AD5C3" w14:textId="77777777" w:rsidR="000F3F33" w:rsidRDefault="000F3F33" w:rsidP="00DB60B0">
            <w:pPr>
              <w:widowControl w:val="0"/>
              <w:shd w:val="clear" w:color="auto" w:fill="FFFFFF" w:themeFill="background1"/>
              <w:tabs>
                <w:tab w:val="center" w:pos="4896"/>
                <w:tab w:val="right" w:pos="943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val="en-US"/>
              </w:rPr>
            </w:pPr>
          </w:p>
          <w:p w14:paraId="2C87A49C" w14:textId="77777777" w:rsidR="000F3F33" w:rsidRDefault="00DB60B0" w:rsidP="00DB60B0">
            <w:pPr>
              <w:widowControl w:val="0"/>
              <w:shd w:val="clear" w:color="auto" w:fill="FFFFFF" w:themeFill="background1"/>
              <w:tabs>
                <w:tab w:val="center" w:pos="4896"/>
                <w:tab w:val="left" w:pos="4956"/>
                <w:tab w:val="left" w:pos="5664"/>
                <w:tab w:val="left" w:pos="63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val="en-US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8"/>
              </w:rPr>
              <w:t>5.ФУНКЦИИ НА ДЛЪЖНОСТТА</w:t>
            </w:r>
          </w:p>
          <w:p w14:paraId="6AC2B76E" w14:textId="77777777" w:rsidR="000F3F33" w:rsidRPr="00DB60B0" w:rsidRDefault="00DB60B0">
            <w:pPr>
              <w:widowControl w:val="0"/>
              <w:shd w:val="clear" w:color="auto" w:fill="D9D9D9"/>
              <w:tabs>
                <w:tab w:val="center" w:pos="4896"/>
                <w:tab w:val="right" w:pos="943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en-US"/>
              </w:rPr>
              <w:t xml:space="preserve"> </w:t>
            </w:r>
          </w:p>
        </w:tc>
      </w:tr>
      <w:tr w:rsidR="00893C2D" w14:paraId="5C14ABF7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0267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Планиране, организиране и провеждане на образователния процес, базиран върху придобиване на ключови компетентности от децата.</w:t>
            </w:r>
          </w:p>
          <w:p w14:paraId="7F7A1DB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2.Прилагане на ефективни образователни методи и подходи съобразно индивидуалните потребности на децата.</w:t>
            </w:r>
          </w:p>
          <w:p w14:paraId="0AD27F0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Ефективно използване на дигиталните технологии.</w:t>
            </w:r>
          </w:p>
          <w:p w14:paraId="485ED92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Проследяване на постиженията на децата за придобиване на ключови компетентности съгласно държавния образователен стандарт за предучилищното образование.</w:t>
            </w:r>
          </w:p>
          <w:p w14:paraId="79BE535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Анализиране на образователните резултати и формираните компетентности на децата.</w:t>
            </w:r>
          </w:p>
          <w:p w14:paraId="158FE8B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Обща и допълнителна подкрепа за лич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 развитие на децата за пълноценно включване в образователната и социалната среда.</w:t>
            </w:r>
          </w:p>
          <w:p w14:paraId="4CE0035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Сътрудничество и взаимодействие с участниците в образователния процес и всички заинтересовани страни.</w:t>
            </w:r>
          </w:p>
          <w:p w14:paraId="48EDA77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Установяване на готовността на децата за училище при отчитане на физическото, познавателното, езиковото, социалното и емоционалното им развитие.</w:t>
            </w:r>
          </w:p>
          <w:p w14:paraId="603DEE79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Подготовка на материали за проследяване на постиженията на децата и установяване на тяхната училищна готовност.</w:t>
            </w:r>
          </w:p>
          <w:p w14:paraId="42F26FE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Разработване и изпълнение на проекти и програми.</w:t>
            </w:r>
          </w:p>
          <w:p w14:paraId="69BC9403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Участие в професионална мобилност и професионални общности.</w:t>
            </w:r>
          </w:p>
          <w:p w14:paraId="02872AC8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Разработване и изпълнение на стратегически документи, свързани с дейността на детската градина.</w:t>
            </w:r>
          </w:p>
          <w:p w14:paraId="1680FF8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13. Опазване на живота и здравето на децата, включително и по време на организираните допълнителни форми на педагогическо взаимодействие, игра, почивка и дейности по избор на детето.</w:t>
            </w:r>
          </w:p>
          <w:p w14:paraId="6DD7420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Водене и съхраняване на задължителните документи.</w:t>
            </w:r>
          </w:p>
          <w:p w14:paraId="760CAD3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Провеждане на консултации с родители.</w:t>
            </w:r>
          </w:p>
          <w:p w14:paraId="5F5D999A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Създаване на институционална култура, ориентирана към толерантност, сътрудничество и взаимопомощ.</w:t>
            </w:r>
          </w:p>
          <w:p w14:paraId="24DA9093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Провеждане или участие в изследователска дейност в областта на предучилищното образование.</w:t>
            </w:r>
          </w:p>
          <w:tbl>
            <w:tblPr>
              <w:tblW w:w="92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9210"/>
            </w:tblGrid>
            <w:tr w:rsidR="00893C2D" w14:paraId="5B86BD92" w14:textId="77777777">
              <w:trPr>
                <w:trHeight w:val="644"/>
              </w:trPr>
              <w:tc>
                <w:tcPr>
                  <w:tcW w:w="9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14:paraId="6FE912E5" w14:textId="77777777" w:rsidR="00893C2D" w:rsidRDefault="003343FD" w:rsidP="003343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Batang" w:hAnsi="Times New Roman" w:cs="Times New Roman"/>
                      <w:b/>
                      <w:bCs/>
                      <w:sz w:val="24"/>
                      <w:szCs w:val="28"/>
                    </w:rPr>
                    <w:t>6.ОБЩИ ПРАВА И ЗАДЪЛЖЕНИЯ НА ИЗПЪЛНЯВАЩИЯ ДЛЪЖНОСТТА „УЧИТЕЛ В ДЕТСКА ГРАДИНА“</w:t>
                  </w:r>
                </w:p>
              </w:tc>
            </w:tr>
          </w:tbl>
          <w:p w14:paraId="5B2376E9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</w:t>
            </w:r>
          </w:p>
          <w:p w14:paraId="7A959F8F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Да бъдат зачитани правата и достойнството му. </w:t>
            </w:r>
          </w:p>
          <w:p w14:paraId="591725C3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Да определя методите и средствата за провеждане на образователния процес съобразно принципите и целите, определени на ЗПУО. </w:t>
            </w:r>
          </w:p>
          <w:p w14:paraId="68108A92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Да участва във формирането на политиките за развитие на детската градина. </w:t>
            </w:r>
          </w:p>
          <w:p w14:paraId="5DA0EFFC" w14:textId="77777777" w:rsidR="00893C2D" w:rsidRDefault="00893C2D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Да получава професионална подкрепа в процеса на изпълнение на служебните си задължения. </w:t>
            </w:r>
          </w:p>
          <w:p w14:paraId="0223747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Да повишава квалификацията си. </w:t>
            </w:r>
          </w:p>
          <w:p w14:paraId="253690A8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Да бъде поощряван и награждаван. </w:t>
            </w:r>
          </w:p>
          <w:p w14:paraId="395837B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Педагогическите специалисти, които работят в населено място извън местоживеенето си, имат право на възстановяване на извършените от тях разходи за транспорт от местоживеенето им до местоработата и обратно или за наем по месторабота в размер, при условия и по ред, определени в наредба, издадена от министъра на образованието и науката съгласувано с министъра на финансите. </w:t>
            </w:r>
          </w:p>
          <w:p w14:paraId="085DC77D" w14:textId="77777777" w:rsidR="00893C2D" w:rsidRDefault="00893C2D">
            <w:pPr>
              <w:tabs>
                <w:tab w:val="left" w:pos="9243"/>
              </w:tabs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При изпълнение за служебните си задължения педагогическите специалисти имат право на представително облекло за всяка календарна година.</w:t>
            </w:r>
          </w:p>
          <w:p w14:paraId="10BACABF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Задължения</w:t>
            </w:r>
          </w:p>
          <w:p w14:paraId="6900CE09" w14:textId="77777777" w:rsidR="00893C2D" w:rsidRDefault="00893C2D">
            <w:pPr>
              <w:tabs>
                <w:tab w:val="left" w:pos="9243"/>
              </w:tabs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Да осъществява обучение и възпитание на децата в съответствие с държавните образователни стандарти. </w:t>
            </w:r>
          </w:p>
          <w:p w14:paraId="5EED2880" w14:textId="77777777" w:rsidR="00893C2D" w:rsidRDefault="00893C2D">
            <w:pPr>
              <w:tabs>
                <w:tab w:val="left" w:pos="9243"/>
              </w:tabs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Да изпълнява норма на преподавателска работа</w:t>
            </w:r>
          </w:p>
          <w:p w14:paraId="4B37B2A8" w14:textId="77777777" w:rsidR="00893C2D" w:rsidRDefault="00893C2D">
            <w:pPr>
              <w:tabs>
                <w:tab w:val="left" w:pos="9243"/>
              </w:tabs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Да осъществява педагогическото взаимодействие с децата на български език и да подпомага децата при овладяването и прилагането на книжовните му норми. Да контролира спазването на книжовните норми.</w:t>
            </w:r>
          </w:p>
          <w:p w14:paraId="32CDB00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Да опазва живота и здравето на децата по време на образователния процес и на други дейности, организирани от институцията. </w:t>
            </w:r>
          </w:p>
          <w:p w14:paraId="17E78E1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Да зачита правата и достойнството на децата и другите участници в предучилищното и образование и да сътрудничи и партнира със заинтересованите страни.</w:t>
            </w:r>
          </w:p>
          <w:p w14:paraId="2943822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Да поддържа и ежегодно да повишава квалификацията си съобразно политиките за организационно развитие на съответната институция и с цел повишаване на резултатите и подобряване качеството на предучилищното образование на децата.</w:t>
            </w:r>
          </w:p>
          <w:p w14:paraId="1DE575BA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Изпълняващият длъжността „учител“ е длъжен да повишава квалификацията си:</w:t>
            </w:r>
          </w:p>
          <w:p w14:paraId="06E22CB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540" w:right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7.1. външна квалификация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програми на обучителни организации)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 не по-малко от 48 академични часа за всеки период на атестиране;</w:t>
            </w:r>
          </w:p>
          <w:p w14:paraId="2DD9977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540" w:right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7.2. в рамките на вътрешноинституционалната квалификация – в не по-малко от 16 академични часа годишно.</w:t>
            </w:r>
          </w:p>
          <w:p w14:paraId="0F953C54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необходимост да поема смяната на отсъстващ педагог;</w:t>
            </w:r>
          </w:p>
          <w:p w14:paraId="6B38128B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 съгласува работата си с останалите служители и им оказва помощ в съответствие с указанията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директора.</w:t>
            </w:r>
          </w:p>
          <w:p w14:paraId="612C48E4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изпълнява законните нареждания на директора.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AF55054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 пази грижливо имуществото, което му е поверено или с което е в досег при изпълнение на възложената му работа, както и да използва рационално и не разхищава суровини, материали, ел енергия,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17B03C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 спазва вътрешните правила, приети в детската градина и не пречи на другите служители да изпълняват трудовите си задължения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D0C23E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 не укрива или премълчава обстоятелства или събития, които могат да доведат до неблагополучия в текущата работа.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EB89333" w14:textId="77777777" w:rsid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>Да пази доброто име на институцията, да не злоупотребява с доверието на работодателя,  и да не разпространява поверителни и неверни за него сведения.</w:t>
            </w:r>
          </w:p>
          <w:p w14:paraId="49F3DABA" w14:textId="77777777" w:rsidR="003343FD" w:rsidRPr="003343FD" w:rsidRDefault="003343FD" w:rsidP="003343FD">
            <w:pPr>
              <w:autoSpaceDE w:val="0"/>
              <w:autoSpaceDN w:val="0"/>
              <w:adjustRightInd w:val="0"/>
              <w:spacing w:after="0" w:line="240" w:lineRule="auto"/>
              <w:ind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5C2059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5C2059">
              <w:rPr>
                <w:rFonts w:ascii="Times New Roman" w:hAnsi="Times New Roman" w:cs="Times New Roman"/>
                <w:noProof/>
                <w:sz w:val="24"/>
                <w:szCs w:val="24"/>
              </w:rPr>
              <w:t>съобразява поведението си с политиката на Агенцията и детската градина пред трети лица;</w:t>
            </w:r>
          </w:p>
          <w:p w14:paraId="2B1AEB30" w14:textId="77777777" w:rsidR="003343FD" w:rsidRDefault="003343FD">
            <w:pPr>
              <w:autoSpaceDE w:val="0"/>
              <w:autoSpaceDN w:val="0"/>
              <w:adjustRightInd w:val="0"/>
              <w:spacing w:after="0" w:line="240" w:lineRule="auto"/>
              <w:ind w:left="540" w:right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BD4D34" w14:textId="77777777" w:rsidR="00893C2D" w:rsidRDefault="002111AB" w:rsidP="002111AB">
            <w:pPr>
              <w:shd w:val="clear" w:color="auto" w:fill="D9D9D9"/>
              <w:autoSpaceDE w:val="0"/>
              <w:autoSpaceDN w:val="0"/>
              <w:adjustRightInd w:val="0"/>
              <w:spacing w:after="0" w:line="240" w:lineRule="auto"/>
              <w:ind w:right="2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7.ОТГОВОРНОСТИ, ПРОИЗТИЧАЩИ ОТ ДЛЪЖНОСТТА</w:t>
            </w:r>
          </w:p>
          <w:p w14:paraId="7347A9A4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Изпълняващият длъжността „Учител в детска градина“:</w:t>
            </w:r>
          </w:p>
          <w:p w14:paraId="1F43EC0C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Носи отговорност за:</w:t>
            </w:r>
          </w:p>
          <w:p w14:paraId="0BC33864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живота и здравето на децата по време на учебния ден в детската градина;</w:t>
            </w:r>
          </w:p>
          <w:p w14:paraId="5B57185D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качеството на предучилищното образование в детската група;</w:t>
            </w:r>
          </w:p>
          <w:p w14:paraId="374E7EED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организацията на привлекателна и достъпна среда в групата;</w:t>
            </w:r>
          </w:p>
          <w:p w14:paraId="59682D74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изпълнението на програмната система на детската градина;</w:t>
            </w:r>
          </w:p>
          <w:p w14:paraId="0CA48F70" w14:textId="77777777" w:rsidR="00893C2D" w:rsidRDefault="00893C2D">
            <w:pPr>
              <w:tabs>
                <w:tab w:val="left" w:pos="9045"/>
              </w:tabs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 изпълнението на държавния образователен стандарт за предучилищното образование: придобиване на съвкупност от компетентности – знания, умения и отношения необходими за успешно преминаване на детето към училищно образование;</w:t>
            </w:r>
          </w:p>
          <w:p w14:paraId="201F7C6E" w14:textId="77777777" w:rsidR="00893C2D" w:rsidRDefault="00893C2D">
            <w:pPr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 постигането на очакваните резултати от обучението по гражданско, здравно, екологично и интеркултурно образование,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образование;</w:t>
            </w:r>
          </w:p>
          <w:p w14:paraId="72F53909" w14:textId="77777777" w:rsidR="00893C2D" w:rsidRDefault="00893C2D">
            <w:pPr>
              <w:spacing w:after="0" w:line="240" w:lineRule="auto"/>
              <w:ind w:left="2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 създаването на условия за обща и допълнителна подкрепа на личностното развитие, като осигурява физическа, психологическа и социална среда за развитие на способностите и уменията в съответствие с индивидуалните потребности на всяко дете;</w:t>
            </w:r>
          </w:p>
          <w:p w14:paraId="449A0D7F" w14:textId="77777777" w:rsidR="00893C2D" w:rsidRDefault="00893C2D">
            <w:pPr>
              <w:spacing w:after="0" w:line="240" w:lineRule="auto"/>
              <w:ind w:left="2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1.8. партньорство и сътрудничество със семейството за осигуряване на позитивна и привлекателна среда в детската група;</w:t>
            </w:r>
          </w:p>
          <w:p w14:paraId="6504AB75" w14:textId="77777777" w:rsidR="00893C2D" w:rsidRDefault="00893C2D">
            <w:pPr>
              <w:spacing w:after="0" w:line="240" w:lineRule="auto"/>
              <w:ind w:left="256"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1.9. осигуряването на среда за учене чрез игра, съобразена с възрастовите особености и гарантираща цялостно развитие на детето, както и възможности за опазване на физическото и психическото му здраве.</w:t>
            </w:r>
          </w:p>
          <w:p w14:paraId="7F329E09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Участва в ранното оценяване на необходимостта от подкрепа на личностно развитие на детото (3 г. – 3.5 г.) и оценка на риска от обучителни затруднени на 5-6 годишни деца, на които не е извършено ранно оценяване в детската градина.</w:t>
            </w:r>
          </w:p>
          <w:p w14:paraId="53E5CD1C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Изпълнява предписанията и препоръките на органите, осъществяващи методическа дейност и контрол в системата на предучилищното и училищно образование.</w:t>
            </w:r>
          </w:p>
          <w:p w14:paraId="31FA7F2B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Не разпространява информация за децата от персонален характер, която би могла да наруши правата на детето и човешките права.</w:t>
            </w:r>
          </w:p>
          <w:p w14:paraId="71ED5FD9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Не може да нарушава правата на децата, да унижава личното им достойнство, да прилага форми на физическо и психическо насилие върху тях.</w:t>
            </w:r>
          </w:p>
          <w:p w14:paraId="3A82EFC2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Участва в предприемането и изпълнението на ефективни мерки за предотвратяване на всички форми на дискриминация в детската градина от страна на лице от педагогическия или непедагогическия персонал или от друго дете.</w:t>
            </w:r>
          </w:p>
          <w:p w14:paraId="4C34BCEB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Запознава се срещу подпис и стриктно изпълнявана разпоредбите на eтичният кодекс на образователната институция, с оглед осигуряване на превенция и гарантиране на правата и висшите интереси на децата.</w:t>
            </w:r>
          </w:p>
          <w:p w14:paraId="1E405C3D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 Съдейства за идентифициране, предотвратяване и ефективно противодействие на насилието на деца в различните му форми, както и злоупотреба с деца.</w:t>
            </w:r>
          </w:p>
          <w:p w14:paraId="261F53F9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Незабавно уведомява директора на дирекция „Социално подпомагане“, Държавната агенция за закрила на детето или Министерството на вътрешните работи и оказва пълно съдействие за предприемане на подходящи мерки за своевременно предотвратяване на риска при наличие на информация/съмнения за малтретиране или наличие на друг риск за детето или при установени индикации, че дете се нуждае от закрила. Същото задължение има и ако това му е станало известно във връзка с упражняваната от него професия или дейност, дори и ако то е обвързано с професионална тайна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(чл. 7, ал. 1 и ал. 2 от Закона за закрила на детето)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539B2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Незабавно уведомява директора на образователната институция при идентифициране на случаи на насилие и тормоз на деца в детската градина.</w:t>
            </w:r>
          </w:p>
          <w:p w14:paraId="66E32B04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Съдейства за реализирането на институционални политики за противодействие на тормоза и насилието, прилагането на цялостен подход, полагане на координирани и последователни усилия за предотвратяване на тормоза и насилието и създаване на по-сигурна среда в образователната институция.</w:t>
            </w:r>
          </w:p>
          <w:p w14:paraId="33F631FD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Участва в предоставянето на условия за равен достъп до образование за децата чрез осигуряване на достъпна архитектурна и физическа среда, достъпност на информацията и комуникацията, разумни улеснения, технически средства, специализирано оборудване и специализирана подкрепяща среда, дидактически материали, методики и специалисти.</w:t>
            </w:r>
          </w:p>
          <w:p w14:paraId="06E88238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Съдейства в организирането на дейности и реализирането на програми, свързани със здравословно хранене, първа долекарска помощ и други в партньорство с родителите на децата.</w:t>
            </w:r>
          </w:p>
          <w:p w14:paraId="20D84083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Спазва професионалната и колегиална етика. </w:t>
            </w:r>
          </w:p>
          <w:p w14:paraId="232FB4D6" w14:textId="77777777" w:rsidR="00893C2D" w:rsidRDefault="00844EDC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15. </w:t>
            </w:r>
            <w:r w:rsidR="00893C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 ползването и обработката на лични данни на деца спазва принципите за законосъобразност и добросъвестност и прилага изискванията на Закона за защита на личните данни.</w:t>
            </w:r>
          </w:p>
          <w:p w14:paraId="78394803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При необходимост, отговорно и в срок, изпълнява и допълнителни дейности, възложени му от директора на детската градина.</w:t>
            </w:r>
          </w:p>
          <w:p w14:paraId="488C85DD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Способства за утвърждаването на обществения авторитет на учителя.</w:t>
            </w:r>
          </w:p>
          <w:p w14:paraId="51F842FB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Съдейства за изграждането и поддържането на положителен обществен авторитетна образователната институция в конкурентни условия.</w:t>
            </w:r>
          </w:p>
          <w:p w14:paraId="3C2E6CE7" w14:textId="77777777" w:rsidR="00893C2D" w:rsidRDefault="00893C2D">
            <w:pPr>
              <w:spacing w:after="0" w:line="240" w:lineRule="auto"/>
              <w:ind w:right="2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Способства за утвърждаването на обществения авторитет на учителя.</w:t>
            </w:r>
          </w:p>
        </w:tc>
      </w:tr>
      <w:tr w:rsidR="00893C2D" w14:paraId="05EEE592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15F89A" w14:textId="77777777" w:rsidR="00893C2D" w:rsidRDefault="00C13BBE" w:rsidP="00C13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lastRenderedPageBreak/>
              <w:t>8.НЕОБХОДИМО ОБРАЗОВАНИЕ, ПРОФЕСИОНАЛНА КВАЛИФИКАЦИЯ И ПРОФЕСИОНАЛЕН ОПИТ ЗА ЗАЕМАНЕ НА ДЛЪЖНОСТТА</w:t>
            </w:r>
          </w:p>
        </w:tc>
      </w:tr>
      <w:tr w:rsidR="00893C2D" w14:paraId="20186C67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B94D" w14:textId="77777777" w:rsidR="00893C2D" w:rsidRDefault="00893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Длъжността „Учител в детска градина“ се заема от лица, придобили висше образование и професионална квалификация „учител“, съгласно т. 1 от Приложение № 1 към чл. 10 от Наредба № 15от 22.07.2019 г. за статута и професионалното развитие на учителите, директорите и другите педагогически специалисти в системата на предучилищното и училищно образование.</w:t>
            </w:r>
          </w:p>
          <w:p w14:paraId="79769FB4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Трудов опит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изисква.</w:t>
            </w:r>
          </w:p>
          <w:p w14:paraId="56D9A956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Специални умения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компютърна грамотност (Word, Excel, Internet или др.).</w:t>
            </w:r>
          </w:p>
          <w:p w14:paraId="77422646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Личностни изисквания към изпълнителя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дискретност, отговорност, прецизност, толерантност, лоялност.</w:t>
            </w:r>
          </w:p>
          <w:p w14:paraId="3FC34A0F" w14:textId="77777777" w:rsidR="00893C2D" w:rsidRDefault="00893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Основни нормативни актове, които трябва да познава и изпълнява лицето, заемащо длъжността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1FCFA64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 на труда.</w:t>
            </w:r>
          </w:p>
          <w:p w14:paraId="211E991C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за предучилищното и училищно образование.</w:t>
            </w:r>
          </w:p>
          <w:p w14:paraId="2DE4854A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Държавен образователен стандарт за предучилищното образование и други държавни образователни стандарти, отнасящи се до предучилищното образование.</w:t>
            </w:r>
          </w:p>
          <w:p w14:paraId="32DA319D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Конвенция за правата на детето.</w:t>
            </w:r>
          </w:p>
          <w:p w14:paraId="77AE23AE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за закрила на детето.</w:t>
            </w:r>
          </w:p>
          <w:p w14:paraId="6E9BCDA2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Правилник за вътрешния ред в детската градина.</w:t>
            </w:r>
          </w:p>
          <w:p w14:paraId="6A2CB0C4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Правилник за здравословни и безопасни условия на възпитание, обучение и труд.</w:t>
            </w:r>
          </w:p>
          <w:p w14:paraId="4F864537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за вътрешния трудов ред.</w:t>
            </w:r>
          </w:p>
          <w:p w14:paraId="6D1A2C0A" w14:textId="77777777" w:rsidR="00893C2D" w:rsidRDefault="00893C2D" w:rsidP="00E4018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Програмна система на детската градина.</w:t>
            </w:r>
          </w:p>
        </w:tc>
      </w:tr>
      <w:tr w:rsidR="00893C2D" w14:paraId="727E704A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hideMark/>
          </w:tcPr>
          <w:p w14:paraId="64036D21" w14:textId="77777777" w:rsidR="00893C2D" w:rsidRDefault="00A80FC1" w:rsidP="00A8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lastRenderedPageBreak/>
              <w:t>9.ПРОФЕСИОНАЛЕН ПРОФИЛ НА ДЛЪЖНОСТ „УЧИТЕЛ В ДЕТСКА ГРАДИНА“</w:t>
            </w:r>
          </w:p>
        </w:tc>
      </w:tr>
      <w:tr w:rsidR="00893C2D" w14:paraId="53B3BDC4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trHeight w:val="141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B6E6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Педагогическа компетентност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:</w:t>
            </w:r>
          </w:p>
          <w:p w14:paraId="51C384A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Първоначална професионална подготовка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(педагогическа, психологическа, методическа, специално-предметна подготовка)</w:t>
            </w:r>
          </w:p>
          <w:p w14:paraId="54C5A2B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Притежава теоретични знания в областта на предучилищната педагогика, психологията, методиката на преподаване на отделните образователни направления, включително свързани с най-новите постижения и следи развитието им.</w:t>
            </w:r>
          </w:p>
          <w:p w14:paraId="3CFFECFE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1.2.Прилага компетентностния подход в работата си при придобиване на ключови компетентности от децата съгласно чл. 69 отЗПУО. </w:t>
            </w:r>
          </w:p>
          <w:p w14:paraId="4133B40D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1.3.Познава иновативни образователни технологии, техники и методи на преподаване и проследяване на образователните постижения на децата, приложими за отделните образователни направления в детската градина.</w:t>
            </w:r>
          </w:p>
          <w:p w14:paraId="778F2026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Познава когнитивното, емоционалното и физическото развитие на отделните възрастови групи деца и ориентира обучението в зависимост от индивидуалните им потребности.</w:t>
            </w:r>
          </w:p>
          <w:p w14:paraId="48D1524E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 Познава и прилага книжовните езикови норми на съвременния български език.</w:t>
            </w:r>
          </w:p>
          <w:p w14:paraId="214F67F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1.6.Познаваиприлагаметодизаработавмултикултурнасреда, заподкрепаимотивираненадецаиученицисъсспециалниобразователнипотребности, схроничнизаболявания, собучителнитрудностииливриск, кактоисизявенидарби.</w:t>
            </w:r>
          </w:p>
          <w:p w14:paraId="7E53F1E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 Познава възможностите на информационните и комуникационните технологии и механизмите за интегрирането и приложението им в образователния процес.</w:t>
            </w:r>
          </w:p>
          <w:p w14:paraId="75731057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1.8.Познаватехникииначинизаформираневдецатанакомуникативниумения, критичноиконструктивномислене, заефективнотърсене, извличане, подборипреценканаполезносттанаинформацияотразличниизточници. </w:t>
            </w:r>
          </w:p>
          <w:p w14:paraId="5A46BE1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1.9.Познаваиспазвазаконноустановенитенорми, коитоиматотношениекъмпрофесионалнитеправа, задълженияитрудовотомуправоотношение. </w:t>
            </w:r>
          </w:p>
          <w:p w14:paraId="66F71BC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1.10.Познаваиприлагаетичниякодексзаработасдецаиетичниякодекснаобразователнатаобщност, познаваправатанадетето, спазвапрофесионалнаетика, кактоиизискваниятазаконфиденциалностпоотношениенадецата.</w:t>
            </w:r>
          </w:p>
          <w:p w14:paraId="30F237BA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2. Планиране на педагогическа ситуация</w:t>
            </w:r>
          </w:p>
          <w:p w14:paraId="5750B382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2.1. Познава държавните образователни стандарти и планира дейността си, свързана с обучението, като разработва годишно тематично разпределение. </w:t>
            </w:r>
          </w:p>
          <w:p w14:paraId="4E03735E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2.2. Дефинира ясни образователни цели, планира техники за учене и мотивиране на децата, за реализиране на вътрешно връзки между образователното съдържание на различните образователни направления и прогнозира очакваните резултати. </w:t>
            </w:r>
          </w:p>
          <w:p w14:paraId="756DC1A0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2.3. Познава специфичните потребности на всяко дете и планира дейности за индивидуална работа и за подкрепа. </w:t>
            </w:r>
          </w:p>
          <w:p w14:paraId="0EAA0739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 xml:space="preserve">2.4. Притежава знания и умения за работа с деца със специални образователни потребности, в риск, с хронични за болявания или с изявени дарби. </w:t>
            </w:r>
          </w:p>
          <w:p w14:paraId="2BE3BEFE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2.5. Познава и планира използването на иновативни методи за педагогическо взаимодействие и проследяване на постиженията на децата, основаващи се на сътрудничество за постигане на по-добри резултати.</w:t>
            </w:r>
          </w:p>
          <w:p w14:paraId="5B22F355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3.Организиране и управление на образователния процес</w:t>
            </w:r>
          </w:p>
          <w:p w14:paraId="66DDF4A5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3.1. Отчита особеностите на децата в групата. </w:t>
            </w:r>
          </w:p>
          <w:p w14:paraId="6BFF45F1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3.2. Подбира и прилага иновативни методи и използва подходящи средства и материали за самоподготовката и при реализиране на възпитателната дейност.</w:t>
            </w:r>
          </w:p>
          <w:p w14:paraId="3B2B0CE3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3.3. Осигурява възможност за упражняване и прилагане на придобитите знания, за развиване на творческото мислене и мотивация за самостоятелна дейност, както и за получаване на обратна информация.</w:t>
            </w:r>
          </w:p>
          <w:p w14:paraId="7D9A2E50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3.4. Прилага информационните и комуникационните технологии в работата си и мотивира децата за използването им.</w:t>
            </w:r>
          </w:p>
          <w:p w14:paraId="1EEFA8B4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3.5. Насърчава придобиването на ключовите компетентности.</w:t>
            </w:r>
          </w:p>
          <w:p w14:paraId="6B27BBC2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3.6. Насърчава и направлява усвояването на знания, придобиването на умения и нагласи за успех у децата, за самостоятелен живот, за междуличностно и междукултурно общуване, вземане на решения, съпричастност, отговорност за собствените действия, за критично и креативно мислене и др. </w:t>
            </w:r>
          </w:p>
          <w:p w14:paraId="6E5AEE6B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3.7. Съдейства за възпитанието, развитието и изявата на личностния потенциал на всяко дете.</w:t>
            </w:r>
          </w:p>
          <w:p w14:paraId="31798345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3.8. Осигурява позитивна образователна среда, насочена към индивидуалните потребности на децата, като оказва подкрепа, насочена към подобряване на резултатите им.</w:t>
            </w:r>
          </w:p>
          <w:p w14:paraId="1DADC669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3.9. Познава и прилага изискванията за безопасни условия на обучение, възпитание и труд и осигурява на децата сигурна и безопасна среда, вкючително и за работата в интернет среда.</w:t>
            </w:r>
          </w:p>
          <w:p w14:paraId="2EA1638A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3.10. Владее техники за презентиране.</w:t>
            </w:r>
          </w:p>
          <w:p w14:paraId="00748439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3.11. Води и съхранява учебната и институционална документация.</w:t>
            </w:r>
          </w:p>
          <w:p w14:paraId="11011F14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4. Оценяване на напредъка на децата</w:t>
            </w:r>
          </w:p>
          <w:p w14:paraId="731207B9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4.1. Познава държавните образователни стандарти за предучилищното образование и умело разработва и прилага ефективен инструментариум за проверка и оценка (диагностика) на постигнатите резултати на децата, за определяне на достигнатото равнище на усвояване на знания и придобиване на умения от всяко дете. </w:t>
            </w:r>
          </w:p>
          <w:p w14:paraId="15BF3829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4.2. Умее да използва подходящи методи, средства и подходи (в т.ч. ииновативни) за насърчаване на напредъка и постигнатите резултати от децата и да определя критерии и показатели за оценяване на знанията и уменията на децата, с които запознава както групата, така и отделното дете.</w:t>
            </w:r>
          </w:p>
          <w:p w14:paraId="63DA46FF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4.3. Притежава умения и осигурява обективна и навременна информация за индивидуалното развитие и за постигнатите резултати от детето, информира родителите за тях и определя мерки за допълнителна подкрепа, консултиране и коригиране, като използва конструктивно обратната връзка за подобряване на преподавателската си работа.</w:t>
            </w:r>
          </w:p>
          <w:p w14:paraId="47E29721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left="256" w:right="340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4.4. Изгражда умения у децата за самооценка, самокритичност и самоусъвършенстване.</w:t>
            </w:r>
          </w:p>
          <w:p w14:paraId="5ACC9571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Управление на процесите в детската група</w:t>
            </w:r>
          </w:p>
          <w:p w14:paraId="758E02B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 Притежава умения да организира, координира и контролира дейностите по време на педагогическото взаимодействие, поддържа необходимата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атмосфера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групата, цели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постигане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резултати, работи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 (изявени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напреднали, 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обучителни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трудности, 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др.), обобщава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постигнатите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резултати. Умее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ръководи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група, като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споделя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отговорността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децата, формира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екип, мотивира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учене, възпитава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дух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толерантност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позиция.</w:t>
            </w:r>
          </w:p>
          <w:p w14:paraId="640A16B1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 Познава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сътрудничество, 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насочване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автономия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ученето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чрез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придобиване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ключови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умения, 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механично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запаметяване.</w:t>
            </w:r>
          </w:p>
          <w:p w14:paraId="72156EC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5.3.Проявява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деца, прилага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диференциран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ефективното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учене.</w:t>
            </w:r>
          </w:p>
          <w:p w14:paraId="3B47800A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5.4.Притежава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хетерогенна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социалната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затруднения, като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взаимодействие, изгражда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взаимоотношения, основани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уважение.</w:t>
            </w:r>
          </w:p>
          <w:p w14:paraId="4107DEDE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5.5.Познава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превенция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справяне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ситуация, подбира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подходи, ориентирани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съпричастност, ангажираност, солидарност, съобразяване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различия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хората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разбирателство.</w:t>
            </w:r>
          </w:p>
          <w:p w14:paraId="65FDBF51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5.6.Познава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агресивно, асоциално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антисоциално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начините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всяка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ситуация.</w:t>
            </w:r>
          </w:p>
          <w:p w14:paraId="52A16A01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5.7.Формира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положително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опазване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A80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материално-техническата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възпитав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адецата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отговорност.</w:t>
            </w:r>
          </w:p>
          <w:p w14:paraId="156C9191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5.8.Притежава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ръководител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групата, подкрепя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разработването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вътрешен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насърчава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спазването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им.</w:t>
            </w:r>
          </w:p>
          <w:p w14:paraId="01191C0E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5.9.Насърчава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участието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родителите във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формите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на образователната институция, да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участват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обсъждането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решаване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въпроси, засягащи</w:t>
            </w:r>
            <w:r w:rsidR="004238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живота в институционалната общност и организацията на образователния процес.</w:t>
            </w:r>
          </w:p>
          <w:p w14:paraId="3B55F74A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CA02F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Социална и гражданска компетентност</w:t>
            </w:r>
          </w:p>
          <w:p w14:paraId="559A0942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Работа в екип</w:t>
            </w:r>
          </w:p>
          <w:p w14:paraId="11620F42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Партнира с педагогическите специалисти и участва в дейности, свързани с разработването на стратегията за развитие на институцията, в актуализирането ѝ и в изпълнението на конкретни дейности и задачи.</w:t>
            </w:r>
          </w:p>
          <w:p w14:paraId="79F0082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Създава и поддържа конструктивни професионални взаимоотношения. </w:t>
            </w:r>
          </w:p>
          <w:p w14:paraId="0874B9D3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Взаимодейства с други педагогически специалисти за осигуряване на равни образователни възможности при интеграцията на деца.</w:t>
            </w:r>
          </w:p>
          <w:p w14:paraId="0109936C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Работа с родители и други заинтересовани страни</w:t>
            </w:r>
          </w:p>
          <w:p w14:paraId="67693973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Приобщава родителите за постигането на образователните цели. </w:t>
            </w:r>
          </w:p>
          <w:p w14:paraId="4ACDD8D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Подкрепя и поощрява усилията на родителите на деца със специални образователни потребности, с обучителни трудности или в неравностойно положение за справяне с различни социални проблеми – изолацията, бедността и др.</w:t>
            </w:r>
          </w:p>
          <w:p w14:paraId="560513F6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Организира и провежда родителски срещи, предоставя на родителите навременна, вярна и конструктивна информация за резултатите на децата по отношение на напредък, участие в групови дейностиидр. </w:t>
            </w:r>
          </w:p>
          <w:p w14:paraId="1BDBAC5F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Участвавизпълнениенасъвместниинициативиипроектинаинституциятасобществениясъвет, родителското настоятелствоидругипартньорскиорганизации</w:t>
            </w:r>
          </w:p>
          <w:p w14:paraId="5570707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Идентифицирасобственитепотребностиотпродължаващаквалификация, определяипостигацели, ориентираникъмнепрекъснатопрофесионалноразвитие.</w:t>
            </w:r>
          </w:p>
          <w:p w14:paraId="559812D2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Познава и спазва законно установените норми, които имат отношение към професионалните права, задължения и трудовото му правоотношение.</w:t>
            </w:r>
          </w:p>
          <w:p w14:paraId="4616F0F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Познава и прилага етичния кодекс за работа с деца и етичния кодекс на образователната общност, познава правата на човека и детето, спазва професионална етика, както и изискванията за конфиденциалност по отношение на деца.</w:t>
            </w:r>
          </w:p>
          <w:p w14:paraId="7926CBB4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540" w:right="34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en-US"/>
              </w:rPr>
            </w:pPr>
          </w:p>
          <w:p w14:paraId="6061BD63" w14:textId="77777777" w:rsidR="00893C2D" w:rsidRDefault="00893C2D">
            <w:pPr>
              <w:tabs>
                <w:tab w:val="center" w:pos="9216"/>
                <w:tab w:val="right" w:pos="13752"/>
              </w:tabs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Лицата, заемащи длъжност „Учител в детска градина“, при изпълнение на задълженията си се подпомагат от учител-наставник, който ги мотивира за професионалното усъвършенстване и кариерното развитие, като оказва методическа и организационна подкрепа</w:t>
            </w:r>
          </w:p>
          <w:tbl>
            <w:tblPr>
              <w:tblW w:w="91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9135"/>
            </w:tblGrid>
            <w:tr w:rsidR="00893C2D" w14:paraId="6ADC0D17" w14:textId="77777777">
              <w:trPr>
                <w:trHeight w:val="407"/>
                <w:jc w:val="center"/>
              </w:trPr>
              <w:tc>
                <w:tcPr>
                  <w:tcW w:w="9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14:paraId="20AB68B1" w14:textId="77777777" w:rsidR="00893C2D" w:rsidRDefault="00893C2D">
                  <w:pPr>
                    <w:shd w:val="clear" w:color="auto" w:fill="D9D9D9"/>
                    <w:spacing w:after="0" w:line="240" w:lineRule="auto"/>
                    <w:ind w:right="-22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  <w:t>Оценка/самооценка на професионалното изпълнение</w:t>
                  </w:r>
                </w:p>
              </w:tc>
            </w:tr>
          </w:tbl>
          <w:p w14:paraId="16EF0D70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Постигнатите компетентности от професионалния профил всеки учител отразява в професионалното си портфолио. </w:t>
            </w:r>
          </w:p>
          <w:p w14:paraId="6BE352AF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E7EAFB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Оценката на съответствието на дейността на учители с професионалния им профил, с изискванията за изпълнение на длъжността, както и със стратегията за развитие на детската градина се осъществява чрез атестирането им на всеки 4 години от атестационна комисия, определена от работодателя, съгласувано с педагогическия съвет.</w:t>
            </w:r>
          </w:p>
          <w:p w14:paraId="7E2E45C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left="256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7854F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Кариерно развитие</w:t>
            </w:r>
          </w:p>
          <w:p w14:paraId="7D021385" w14:textId="77777777" w:rsidR="00893C2D" w:rsidRDefault="00893C2D">
            <w:pPr>
              <w:autoSpaceDE w:val="0"/>
              <w:autoSpaceDN w:val="0"/>
              <w:adjustRightInd w:val="0"/>
              <w:spacing w:after="0" w:line="240" w:lineRule="auto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 за кариерно развитие на учителите са учителският стаж, получените квалификационни кредити, придобитата професионално-квалификационна степен, както и резултатите от атестирането им.</w:t>
            </w:r>
          </w:p>
        </w:tc>
      </w:tr>
      <w:tr w:rsidR="00893C2D" w14:paraId="0FA01102" w14:textId="77777777" w:rsidTr="00D53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3EA23" w14:textId="77777777" w:rsidR="00893C2D" w:rsidRDefault="00893C2D">
            <w:pPr>
              <w:keepNext/>
              <w:spacing w:before="240" w:after="60" w:line="240" w:lineRule="auto"/>
              <w:ind w:right="340"/>
              <w:jc w:val="both"/>
              <w:outlineLvl w:val="2"/>
              <w:rPr>
                <w:rFonts w:ascii="Times New Roman" w:eastAsia="Times New Roman" w:hAnsi="Times New Roman" w:cs="Arial"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Arial"/>
                <w:bCs/>
                <w:sz w:val="24"/>
                <w:szCs w:val="26"/>
              </w:rPr>
              <w:lastRenderedPageBreak/>
              <w:t>Настоящата длъжностна характеристика може да бъде изменяна и допълвана от работодателя при промяна на изискванията и задълженията, произтичащи от нормативни или структурни промени в образователната институция.</w:t>
            </w:r>
          </w:p>
          <w:p w14:paraId="2CBA03B4" w14:textId="77777777" w:rsidR="00893C2D" w:rsidRDefault="00893C2D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Arial"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6"/>
              </w:rPr>
              <w:t>Длъжностната характеристика е</w:t>
            </w:r>
            <w:r>
              <w:rPr>
                <w:rFonts w:ascii="Times New Roman" w:eastAsia="Times New Roman" w:hAnsi="Times New Roman" w:cs="Arial"/>
                <w:bCs/>
                <w:sz w:val="24"/>
                <w:szCs w:val="26"/>
              </w:rPr>
              <w:t>:</w:t>
            </w:r>
          </w:p>
          <w:p w14:paraId="772CD2B3" w14:textId="77777777" w:rsidR="00893C2D" w:rsidRDefault="00893C2D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9C13B8" w14:textId="77777777" w:rsidR="00893C2D" w:rsidRDefault="00893C2D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Изготвена от</w:t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"/>
                  </w:textInput>
                </w:ffData>
              </w:fldChar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D532B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.....................................................................................................</w:t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D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14:paraId="37AD2288" w14:textId="77777777" w:rsidR="00893C2D" w:rsidRDefault="00893C2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(име и фамилия; п</w:t>
            </w:r>
            <w:r w:rsidR="0073117D"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 xml:space="preserve">одпис; дата; длъжност;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</w:rPr>
              <w:t>)</w:t>
            </w:r>
          </w:p>
          <w:p w14:paraId="08128716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Утвърдена от: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  <w:p w14:paraId="49D51C00" w14:textId="77777777" w:rsidR="00893C2D" w:rsidRPr="0073117D" w:rsidRDefault="00893C2D" w:rsidP="0073117D">
            <w:pPr>
              <w:spacing w:after="0" w:line="240" w:lineRule="auto"/>
              <w:outlineLvl w:val="5"/>
              <w:rPr>
                <w:rFonts w:ascii="Times New Roman" w:eastAsia="Batang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  <w:t>(име и фамилия; по</w:t>
            </w:r>
            <w:r w:rsidR="0073117D"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дпис; дата; длъжност; </w:t>
            </w:r>
            <w:r w:rsidR="0073117D"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>)</w:t>
            </w:r>
          </w:p>
        </w:tc>
      </w:tr>
      <w:tr w:rsidR="00893C2D" w14:paraId="0013408E" w14:textId="77777777" w:rsidTr="00DB60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9" w:type="dxa"/>
          <w:jc w:val="center"/>
        </w:trPr>
        <w:tc>
          <w:tcPr>
            <w:tcW w:w="9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92783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Получих длъжностната си характеристика и съм запознат с нея.</w:t>
            </w:r>
          </w:p>
          <w:p w14:paraId="7C2D7F63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  <w:p w14:paraId="787CFF02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............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  <w:p w14:paraId="6E4FEE47" w14:textId="77777777" w:rsidR="00893C2D" w:rsidRDefault="0089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  <w:t>(трите имена)</w:t>
            </w:r>
          </w:p>
          <w:p w14:paraId="0B75120E" w14:textId="77777777" w:rsidR="00893C2D" w:rsidRDefault="0089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  <w:p w14:paraId="25426B18" w14:textId="77777777" w:rsidR="00893C2D" w:rsidRDefault="00893C2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(подпис, дата)</w:t>
            </w:r>
          </w:p>
        </w:tc>
      </w:tr>
    </w:tbl>
    <w:p w14:paraId="7DA029F9" w14:textId="77777777" w:rsidR="00C833CE" w:rsidRDefault="00C833CE"/>
    <w:sectPr w:rsidR="00C83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07C29"/>
    <w:multiLevelType w:val="hybridMultilevel"/>
    <w:tmpl w:val="290067F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6442CE"/>
    <w:multiLevelType w:val="hybridMultilevel"/>
    <w:tmpl w:val="19180D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62273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294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76885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C2D"/>
    <w:rsid w:val="00061D5F"/>
    <w:rsid w:val="000F3F33"/>
    <w:rsid w:val="002111AB"/>
    <w:rsid w:val="003343FD"/>
    <w:rsid w:val="00423873"/>
    <w:rsid w:val="005C75A1"/>
    <w:rsid w:val="0073117D"/>
    <w:rsid w:val="00844EDC"/>
    <w:rsid w:val="00893C2D"/>
    <w:rsid w:val="00A80FC1"/>
    <w:rsid w:val="00C13BBE"/>
    <w:rsid w:val="00C833CE"/>
    <w:rsid w:val="00CA3781"/>
    <w:rsid w:val="00D03AE2"/>
    <w:rsid w:val="00D532B6"/>
    <w:rsid w:val="00DB60B0"/>
    <w:rsid w:val="00EF70A0"/>
    <w:rsid w:val="00FA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20D2"/>
  <w15:docId w15:val="{F54F1DA1-0335-43B5-A445-B262B29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0F3F33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0F3F33"/>
  </w:style>
  <w:style w:type="paragraph" w:styleId="a3">
    <w:name w:val="Balloon Text"/>
    <w:basedOn w:val="a"/>
    <w:link w:val="a4"/>
    <w:uiPriority w:val="99"/>
    <w:semiHidden/>
    <w:unhideWhenUsed/>
    <w:rsid w:val="000F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F3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3571</Words>
  <Characters>20358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Svetlina</dc:creator>
  <cp:keywords/>
  <dc:description/>
  <cp:lastModifiedBy>1690916</cp:lastModifiedBy>
  <cp:revision>4</cp:revision>
  <cp:lastPrinted>2021-07-28T08:03:00Z</cp:lastPrinted>
  <dcterms:created xsi:type="dcterms:W3CDTF">2019-10-14T08:28:00Z</dcterms:created>
  <dcterms:modified xsi:type="dcterms:W3CDTF">2024-03-01T08:42:00Z</dcterms:modified>
</cp:coreProperties>
</file>